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i/>
          <w:iCs/>
          <w:color w:val="999999"/>
        </w:rPr>
      </w:pPr>
      <w:bookmarkStart w:id="0" w:name="_heading=h.o18qvomappta" w:colFirst="0" w:colLast="0"/>
      <w:bookmarkStart w:id="1" w:name="_GoBack"/>
      <w:bookmarkEnd w:id="0"/>
      <w:bookmarkEnd w:id="1"/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iCs/>
          <w:color w:val="999999"/>
        </w:rPr>
      </w:pPr>
      <w:bookmarkStart w:id="2" w:name="_heading=h.igbnszdg3ojh" w:colFirst="0" w:colLast="0"/>
      <w:bookmarkEnd w:id="2"/>
      <w:r>
        <w:rPr>
          <w:rFonts w:ascii="Arial" w:eastAsia="Arial" w:hAnsi="Arial" w:cs="Arial"/>
          <w:i/>
          <w:iCs/>
          <w:color w:val="999999"/>
        </w:rPr>
        <w:t>[Roteiro para apresentação do projeto]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OBSERVAÇÕES: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FA1D2B" w:rsidRDefault="001F5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O projeto tem duração de </w:t>
      </w:r>
      <w:r>
        <w:rPr>
          <w:rFonts w:ascii="Arial" w:eastAsia="Arial" w:hAnsi="Arial" w:cs="Arial"/>
          <w:b/>
          <w:bCs/>
          <w:color w:val="262626"/>
        </w:rPr>
        <w:t>06 meses</w:t>
      </w:r>
      <w:r>
        <w:rPr>
          <w:rFonts w:ascii="Arial" w:eastAsia="Arial" w:hAnsi="Arial" w:cs="Arial"/>
          <w:color w:val="262626"/>
        </w:rPr>
        <w:t xml:space="preserve"> a começar a partir de </w:t>
      </w:r>
      <w:proofErr w:type="gramStart"/>
      <w:r>
        <w:rPr>
          <w:rFonts w:ascii="Arial" w:eastAsia="Arial" w:hAnsi="Arial" w:cs="Arial"/>
          <w:b/>
          <w:bCs/>
          <w:color w:val="262626"/>
        </w:rPr>
        <w:t>Agosto</w:t>
      </w:r>
      <w:proofErr w:type="gramEnd"/>
      <w:r>
        <w:rPr>
          <w:rFonts w:ascii="Arial" w:eastAsia="Arial" w:hAnsi="Arial" w:cs="Arial"/>
          <w:b/>
          <w:bCs/>
          <w:color w:val="262626"/>
        </w:rPr>
        <w:t xml:space="preserve"> de 2026.</w:t>
      </w:r>
    </w:p>
    <w:p w:rsidR="00FA1D2B" w:rsidRDefault="001F5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É necessário o preenchimento de todas as perguntas do Roteiro.</w:t>
      </w:r>
    </w:p>
    <w:p w:rsidR="00FA1D2B" w:rsidRDefault="001F5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Não modifique as alternativas, nem acrescente informações não solicitadas.</w:t>
      </w:r>
    </w:p>
    <w:p w:rsidR="00FA1D2B" w:rsidRDefault="001F5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Atenção ao preenchimento da Previsão Orçamentária, em especial ao Quadro II, onde as informações detalhadas devem ser informadas de acordo com</w:t>
      </w:r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 o solicitado.</w:t>
      </w:r>
    </w:p>
    <w:p w:rsidR="00FA1D2B" w:rsidRDefault="001F5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Projetos cujas Projeçõe</w:t>
      </w:r>
      <w:r>
        <w:rPr>
          <w:rFonts w:ascii="Arial" w:eastAsia="Arial" w:hAnsi="Arial" w:cs="Arial"/>
          <w:color w:val="262626"/>
        </w:rPr>
        <w:t>s Orçamentárias  não seguem as orientações do Roteiro não serão analisados.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:rsidR="00FA1D2B" w:rsidRDefault="001F58AA">
      <w:pPr>
        <w:spacing w:after="0" w:line="360" w:lineRule="auto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I - INFORMAÇÕES GERAIS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  <w:rPr>
          <w:color w:val="262626"/>
        </w:rPr>
      </w:pPr>
      <w:r>
        <w:rPr>
          <w:rFonts w:ascii="Arial" w:eastAsia="Arial" w:hAnsi="Arial" w:cs="Arial"/>
          <w:color w:val="262626"/>
        </w:rPr>
        <w:t>Nome da organização, grupo ou coletivo: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  <w:rPr>
          <w:color w:val="262626"/>
        </w:rPr>
      </w:pPr>
      <w:r>
        <w:rPr>
          <w:rFonts w:ascii="Arial" w:eastAsia="Arial" w:hAnsi="Arial" w:cs="Arial"/>
          <w:color w:val="262626"/>
        </w:rPr>
        <w:t>Estado e Cidade: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  <w:rPr>
          <w:color w:val="262626"/>
        </w:rPr>
      </w:pPr>
      <w:r>
        <w:rPr>
          <w:rFonts w:ascii="Arial" w:eastAsia="Arial" w:hAnsi="Arial" w:cs="Arial"/>
          <w:color w:val="262626"/>
        </w:rPr>
        <w:t>E-mail: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</w:pPr>
      <w:r>
        <w:rPr>
          <w:rFonts w:ascii="Arial" w:eastAsia="Arial" w:hAnsi="Arial" w:cs="Arial"/>
        </w:rPr>
        <w:t>Telefone para contato: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</w:pPr>
      <w:r>
        <w:rPr>
          <w:rFonts w:ascii="Arial" w:eastAsia="Arial" w:hAnsi="Arial" w:cs="Arial"/>
        </w:rPr>
        <w:t>A organização/ grupo/ coletivo possui CNPJ?</w:t>
      </w:r>
    </w:p>
    <w:p w:rsidR="00FA1D2B" w:rsidRDefault="001F58AA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(   ) Sim          (    ) Não  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  <w:rPr>
          <w:color w:val="262626"/>
        </w:rPr>
      </w:pPr>
      <w:r>
        <w:rPr>
          <w:rFonts w:ascii="Arial" w:eastAsia="Arial" w:hAnsi="Arial" w:cs="Arial"/>
          <w:color w:val="262626"/>
        </w:rPr>
        <w:t>Nome da pessoa responsável pelo projeto:</w:t>
      </w:r>
    </w:p>
    <w:p w:rsidR="00FA1D2B" w:rsidRDefault="001F58AA">
      <w:pPr>
        <w:numPr>
          <w:ilvl w:val="0"/>
          <w:numId w:val="1"/>
        </w:numPr>
        <w:spacing w:after="0" w:line="276" w:lineRule="auto"/>
        <w:rPr>
          <w:color w:val="262626"/>
        </w:rPr>
      </w:pPr>
      <w:r>
        <w:rPr>
          <w:rFonts w:ascii="Arial" w:eastAsia="Arial" w:hAnsi="Arial" w:cs="Arial"/>
          <w:color w:val="262626"/>
        </w:rPr>
        <w:t>Cargo/função na organização, grupo ou coletivo da pessoa responsável</w:t>
      </w:r>
    </w:p>
    <w:p w:rsidR="00FA1D2B" w:rsidRDefault="001F58AA">
      <w:pPr>
        <w:spacing w:after="0" w:line="276" w:lineRule="auto"/>
        <w:ind w:left="72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 pelo projeto: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  <w:rPr>
          <w:color w:val="262626"/>
        </w:rPr>
      </w:pPr>
      <w:r>
        <w:rPr>
          <w:rFonts w:ascii="Arial" w:eastAsia="Arial" w:hAnsi="Arial" w:cs="Arial"/>
          <w:color w:val="262626"/>
        </w:rPr>
        <w:t>E-mail da pessoa responsável pelo projeto:</w:t>
      </w:r>
    </w:p>
    <w:p w:rsidR="00FA1D2B" w:rsidRDefault="001F58AA">
      <w:pPr>
        <w:numPr>
          <w:ilvl w:val="0"/>
          <w:numId w:val="1"/>
        </w:numPr>
        <w:spacing w:after="0" w:line="276" w:lineRule="auto"/>
        <w:jc w:val="both"/>
      </w:pPr>
      <w:r>
        <w:rPr>
          <w:rFonts w:ascii="Arial" w:eastAsia="Arial" w:hAnsi="Arial" w:cs="Arial"/>
        </w:rPr>
        <w:t xml:space="preserve">Celular/ WhatsApp </w:t>
      </w:r>
      <w:r>
        <w:rPr>
          <w:rFonts w:ascii="Arial" w:eastAsia="Arial" w:hAnsi="Arial" w:cs="Arial"/>
          <w:color w:val="262626"/>
        </w:rPr>
        <w:t>da pessoa responsável pelo projeto</w:t>
      </w:r>
      <w:r>
        <w:rPr>
          <w:rFonts w:ascii="Arial" w:eastAsia="Arial" w:hAnsi="Arial" w:cs="Arial"/>
        </w:rPr>
        <w:t>:</w:t>
      </w:r>
    </w:p>
    <w:p w:rsidR="00FA1D2B" w:rsidRDefault="00FA1D2B">
      <w:pPr>
        <w:spacing w:after="0" w:line="360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spacing w:after="0" w:line="360" w:lineRule="auto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II - HISTÓRIA E TRAJETÓRIA DO COLETIVO/GRUPO/ORGANIZAÇÃO</w:t>
      </w:r>
    </w:p>
    <w:p w:rsidR="00FA1D2B" w:rsidRDefault="001F58AA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Assinale o período em que a organização/grupo/coletivo foi criado: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   )  até 1989 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1990-1999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2000-2009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2010- 2019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2020 -2024</w:t>
      </w:r>
    </w:p>
    <w:p w:rsidR="00FA1D2B" w:rsidRDefault="00FA1D2B">
      <w:pPr>
        <w:spacing w:after="0" w:line="276" w:lineRule="auto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que motivou a criação  da organização/grupo/coletivo foi?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999999"/>
          <w:sz w:val="20"/>
          <w:szCs w:val="20"/>
        </w:rPr>
      </w:pPr>
      <w:r>
        <w:rPr>
          <w:rFonts w:ascii="Arial" w:eastAsia="Arial" w:hAnsi="Arial" w:cs="Arial"/>
          <w:color w:val="999999"/>
        </w:rPr>
        <w:t xml:space="preserve"> </w:t>
      </w:r>
      <w:r>
        <w:rPr>
          <w:rFonts w:ascii="Arial" w:eastAsia="Arial" w:hAnsi="Arial" w:cs="Arial"/>
          <w:i/>
          <w:iCs/>
          <w:color w:val="999999"/>
        </w:rPr>
        <w:t>[</w:t>
      </w:r>
      <w:r>
        <w:rPr>
          <w:rFonts w:ascii="Arial" w:eastAsia="Arial" w:hAnsi="Arial" w:cs="Arial"/>
          <w:i/>
          <w:iCs/>
          <w:color w:val="999999"/>
          <w:sz w:val="20"/>
          <w:szCs w:val="20"/>
        </w:rPr>
        <w:t>15 linhas no máximo</w:t>
      </w:r>
      <w:r>
        <w:rPr>
          <w:rFonts w:ascii="Arial" w:eastAsia="Arial" w:hAnsi="Arial" w:cs="Arial"/>
          <w:i/>
          <w:iCs/>
          <w:color w:val="999999"/>
        </w:rPr>
        <w:t>]</w:t>
      </w:r>
    </w:p>
    <w:p w:rsidR="00FA1D2B" w:rsidRDefault="00FA1D2B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999999"/>
          <w:sz w:val="20"/>
          <w:szCs w:val="20"/>
        </w:rPr>
      </w:pP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Quais são os objetivos da organização/grupo/coletivo?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999999"/>
          <w:sz w:val="20"/>
          <w:szCs w:val="20"/>
        </w:rPr>
      </w:pPr>
      <w:r>
        <w:rPr>
          <w:rFonts w:ascii="Arial" w:eastAsia="Arial" w:hAnsi="Arial" w:cs="Arial"/>
          <w:color w:val="999999"/>
        </w:rPr>
        <w:t xml:space="preserve"> </w:t>
      </w:r>
      <w:r>
        <w:rPr>
          <w:rFonts w:ascii="Arial" w:eastAsia="Arial" w:hAnsi="Arial" w:cs="Arial"/>
          <w:i/>
          <w:iCs/>
          <w:color w:val="999999"/>
        </w:rPr>
        <w:t>[</w:t>
      </w:r>
      <w:r>
        <w:rPr>
          <w:rFonts w:ascii="Arial" w:eastAsia="Arial" w:hAnsi="Arial" w:cs="Arial"/>
          <w:i/>
          <w:iCs/>
          <w:color w:val="999999"/>
          <w:sz w:val="20"/>
          <w:szCs w:val="20"/>
        </w:rPr>
        <w:t>10 linhas no máximo</w:t>
      </w:r>
      <w:r>
        <w:rPr>
          <w:rFonts w:ascii="Arial" w:eastAsia="Arial" w:hAnsi="Arial" w:cs="Arial"/>
          <w:i/>
          <w:iCs/>
          <w:color w:val="999999"/>
        </w:rPr>
        <w:t>]</w:t>
      </w:r>
    </w:p>
    <w:p w:rsidR="00FA1D2B" w:rsidRDefault="00FA1D2B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999999"/>
          <w:sz w:val="20"/>
          <w:szCs w:val="20"/>
        </w:rPr>
      </w:pP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Quais as principais atividades que a organização/grupo/coletivo realiza?</w:t>
      </w:r>
    </w:p>
    <w:p w:rsidR="00FA1D2B" w:rsidRDefault="00FA1D2B">
      <w:pPr>
        <w:spacing w:after="0" w:line="276" w:lineRule="auto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Em média, o orçamento anual da organização/grupo/coletivo é: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    ) Até R$ 20.000,00   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Acima de R$ 20.000,00 até R$ 40.000,00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Acima de R$ 40.000,00 até R$ 60.000,00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Acima de R$ 60.000,00 até R$ 80.000,00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Acima de R$ 80.000,00 a</w:t>
      </w:r>
      <w:r>
        <w:rPr>
          <w:rFonts w:ascii="Arial" w:eastAsia="Arial" w:hAnsi="Arial" w:cs="Arial"/>
        </w:rPr>
        <w:t>té R$ 100.00,00</w:t>
      </w:r>
    </w:p>
    <w:p w:rsidR="00FA1D2B" w:rsidRDefault="001F58AA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Não possui orçamento anual</w:t>
      </w:r>
    </w:p>
    <w:p w:rsidR="00FA1D2B" w:rsidRDefault="00FA1D2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A1D2B" w:rsidRDefault="001F58AA">
      <w:pPr>
        <w:spacing w:after="0" w:line="276" w:lineRule="auto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III - O PROJETO</w:t>
      </w: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5"/>
        </w:numPr>
        <w:spacing w:after="0" w:line="276" w:lineRule="auto"/>
        <w:jc w:val="both"/>
      </w:pPr>
      <w:r>
        <w:rPr>
          <w:rFonts w:ascii="Arial" w:eastAsia="Arial" w:hAnsi="Arial" w:cs="Arial"/>
        </w:rPr>
        <w:t>Título:</w:t>
      </w: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5"/>
        </w:numPr>
        <w:spacing w:after="0" w:line="276" w:lineRule="auto"/>
        <w:jc w:val="both"/>
      </w:pPr>
      <w:r>
        <w:rPr>
          <w:rFonts w:ascii="Arial" w:eastAsia="Arial" w:hAnsi="Arial" w:cs="Arial"/>
        </w:rPr>
        <w:t xml:space="preserve">Cite as principais </w:t>
      </w:r>
      <w:r>
        <w:rPr>
          <w:rFonts w:ascii="Arial" w:eastAsia="Arial" w:hAnsi="Arial" w:cs="Arial"/>
          <w:b/>
          <w:bCs/>
        </w:rPr>
        <w:t>lutas</w:t>
      </w:r>
      <w:r>
        <w:rPr>
          <w:rFonts w:ascii="Arial" w:eastAsia="Arial" w:hAnsi="Arial" w:cs="Arial"/>
        </w:rPr>
        <w:t xml:space="preserve"> em que a organização/grupo/coletivo está engajada.</w:t>
      </w:r>
    </w:p>
    <w:p w:rsidR="00FA1D2B" w:rsidRDefault="001F58AA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999999"/>
          <w:sz w:val="20"/>
          <w:szCs w:val="20"/>
        </w:rPr>
      </w:pPr>
      <w:r>
        <w:rPr>
          <w:rFonts w:ascii="Arial" w:eastAsia="Arial" w:hAnsi="Arial" w:cs="Arial"/>
          <w:i/>
          <w:iCs/>
          <w:color w:val="999999"/>
        </w:rPr>
        <w:t>[</w:t>
      </w:r>
      <w:r>
        <w:rPr>
          <w:rFonts w:ascii="Arial" w:eastAsia="Arial" w:hAnsi="Arial" w:cs="Arial"/>
          <w:i/>
          <w:iCs/>
          <w:color w:val="999999"/>
          <w:sz w:val="20"/>
          <w:szCs w:val="20"/>
        </w:rPr>
        <w:t>10 linhas no máximo</w:t>
      </w:r>
      <w:r>
        <w:rPr>
          <w:rFonts w:ascii="Arial" w:eastAsia="Arial" w:hAnsi="Arial" w:cs="Arial"/>
          <w:i/>
          <w:iCs/>
          <w:color w:val="999999"/>
        </w:rPr>
        <w:t>]</w:t>
      </w:r>
    </w:p>
    <w:p w:rsidR="00FA1D2B" w:rsidRDefault="00FA1D2B">
      <w:pPr>
        <w:spacing w:after="0" w:line="276" w:lineRule="auto"/>
        <w:ind w:left="360"/>
        <w:jc w:val="both"/>
        <w:rPr>
          <w:rFonts w:ascii="Arial" w:eastAsia="Arial" w:hAnsi="Arial" w:cs="Arial"/>
          <w:i/>
          <w:iCs/>
          <w:color w:val="B7B7B7"/>
          <w:sz w:val="20"/>
          <w:szCs w:val="20"/>
        </w:rPr>
      </w:pPr>
    </w:p>
    <w:p w:rsidR="00FA1D2B" w:rsidRDefault="001F58AA">
      <w:pPr>
        <w:numPr>
          <w:ilvl w:val="0"/>
          <w:numId w:val="5"/>
        </w:numPr>
        <w:spacing w:after="0" w:line="276" w:lineRule="auto"/>
      </w:pPr>
      <w:r>
        <w:rPr>
          <w:rFonts w:ascii="Arial" w:eastAsia="Arial" w:hAnsi="Arial" w:cs="Arial"/>
        </w:rPr>
        <w:t xml:space="preserve">Sua organização/grupo/coletivo faz parte de algum movimento/rede/articulação? </w:t>
      </w:r>
    </w:p>
    <w:p w:rsidR="00FA1D2B" w:rsidRDefault="001F58AA">
      <w:pPr>
        <w:spacing w:after="0" w:line="276" w:lineRule="auto"/>
        <w:ind w:left="14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(    ) Sim        (    ) Não</w:t>
      </w:r>
    </w:p>
    <w:p w:rsidR="00FA1D2B" w:rsidRDefault="00FA1D2B">
      <w:pPr>
        <w:spacing w:after="0" w:line="276" w:lineRule="auto"/>
        <w:ind w:left="1440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5"/>
        </w:numPr>
        <w:spacing w:after="0" w:line="276" w:lineRule="auto"/>
        <w:jc w:val="both"/>
      </w:pPr>
      <w:r>
        <w:rPr>
          <w:rFonts w:ascii="Arial" w:eastAsia="Arial" w:hAnsi="Arial" w:cs="Arial"/>
        </w:rPr>
        <w:t xml:space="preserve">Caso a resposta acima tenha sido </w:t>
      </w:r>
      <w:r>
        <w:rPr>
          <w:rFonts w:ascii="Arial" w:eastAsia="Arial" w:hAnsi="Arial" w:cs="Arial"/>
          <w:b/>
          <w:bCs/>
        </w:rPr>
        <w:t>Sim</w:t>
      </w:r>
      <w:r>
        <w:rPr>
          <w:rFonts w:ascii="Arial" w:eastAsia="Arial" w:hAnsi="Arial" w:cs="Arial"/>
        </w:rPr>
        <w:t>, diga quais são.</w:t>
      </w:r>
    </w:p>
    <w:p w:rsidR="00FA1D2B" w:rsidRDefault="00FA1D2B">
      <w:pPr>
        <w:spacing w:after="0" w:line="276" w:lineRule="auto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Resultados e Atividades:</w:t>
      </w: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  <w:b/>
          <w:bCs/>
        </w:rPr>
      </w:pPr>
    </w:p>
    <w:tbl>
      <w:tblPr>
        <w:tblStyle w:val="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FA1D2B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251184143"/>
              <w:lock w:val="contentLocked"/>
            </w:sdtPr>
            <w:sdtEndPr/>
            <w:sdtContent>
              <w:p w:rsidR="00FA1D2B" w:rsidRDefault="001F58AA">
                <w:pPr>
                  <w:spacing w:after="0" w:line="276" w:lineRule="auto"/>
                  <w:jc w:val="both"/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mportante:</w:t>
                </w:r>
                <w:r>
                  <w:rPr>
                    <w:rFonts w:ascii="Arial" w:eastAsia="Arial" w:hAnsi="Arial" w:cs="Arial"/>
                  </w:rPr>
                  <w:t xml:space="preserve"> não esqueçam que o projeto deve durar 06 meses e o valor máximo do apoio do Fundo SAAP é de R$ 12.000,00</w:t>
                </w:r>
              </w:p>
            </w:sdtContent>
          </w:sdt>
        </w:tc>
      </w:tr>
    </w:tbl>
    <w:p w:rsidR="00FA1D2B" w:rsidRDefault="00FA1D2B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Preencha o quadro abaixo, indicando os Resultados que o projeto pretende alcançar (no máximo 03) e para cada Resultado quais as Atividades que serão realizadas.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FA1D2B">
        <w:tc>
          <w:tcPr>
            <w:tcW w:w="4247" w:type="dxa"/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1</w:t>
            </w:r>
          </w:p>
        </w:tc>
        <w:tc>
          <w:tcPr>
            <w:tcW w:w="4247" w:type="dxa"/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Atividades</w:t>
            </w:r>
          </w:p>
        </w:tc>
      </w:tr>
      <w:tr w:rsidR="00FA1D2B">
        <w:trPr>
          <w:trHeight w:val="40"/>
        </w:trPr>
        <w:tc>
          <w:tcPr>
            <w:tcW w:w="4247" w:type="dxa"/>
            <w:vMerge w:val="restart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1.1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1.2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1.3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1.4</w:t>
            </w:r>
          </w:p>
        </w:tc>
      </w:tr>
    </w:tbl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FA1D2B">
        <w:tc>
          <w:tcPr>
            <w:tcW w:w="4247" w:type="dxa"/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2</w:t>
            </w:r>
          </w:p>
        </w:tc>
        <w:tc>
          <w:tcPr>
            <w:tcW w:w="4247" w:type="dxa"/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Atividades</w:t>
            </w:r>
          </w:p>
        </w:tc>
      </w:tr>
      <w:tr w:rsidR="00FA1D2B">
        <w:trPr>
          <w:trHeight w:val="40"/>
        </w:trPr>
        <w:tc>
          <w:tcPr>
            <w:tcW w:w="4247" w:type="dxa"/>
            <w:vMerge w:val="restart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2.1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2.2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2.3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2.4</w:t>
            </w:r>
          </w:p>
        </w:tc>
      </w:tr>
    </w:tbl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FA1D2B">
        <w:tc>
          <w:tcPr>
            <w:tcW w:w="4247" w:type="dxa"/>
            <w:shd w:val="clear" w:color="auto" w:fill="6FA8DC"/>
          </w:tcPr>
          <w:p w:rsidR="00FA1D2B" w:rsidRDefault="001F58AA">
            <w:pPr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3</w:t>
            </w:r>
          </w:p>
        </w:tc>
        <w:tc>
          <w:tcPr>
            <w:tcW w:w="4247" w:type="dxa"/>
            <w:shd w:val="clear" w:color="auto" w:fill="6FA8DC"/>
          </w:tcPr>
          <w:p w:rsidR="00FA1D2B" w:rsidRDefault="001F58AA">
            <w:pPr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Atividades</w:t>
            </w:r>
          </w:p>
        </w:tc>
      </w:tr>
      <w:tr w:rsidR="00FA1D2B">
        <w:trPr>
          <w:trHeight w:val="40"/>
        </w:trPr>
        <w:tc>
          <w:tcPr>
            <w:tcW w:w="4247" w:type="dxa"/>
            <w:vMerge w:val="restart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3.1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3.2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3.3</w:t>
            </w:r>
          </w:p>
        </w:tc>
      </w:tr>
      <w:tr w:rsidR="00FA1D2B">
        <w:trPr>
          <w:trHeight w:val="39"/>
        </w:trPr>
        <w:tc>
          <w:tcPr>
            <w:tcW w:w="4247" w:type="dxa"/>
            <w:vMerge/>
          </w:tcPr>
          <w:p w:rsidR="00FA1D2B" w:rsidRDefault="00FA1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3.4</w:t>
            </w:r>
          </w:p>
        </w:tc>
      </w:tr>
    </w:tbl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rFonts w:ascii="Arial" w:eastAsia="Arial" w:hAnsi="Arial" w:cs="Arial"/>
        </w:rPr>
        <w:t>Como a realização do Projeto irá fortalecer as lutas que a organização/grupo/coletivo está engajada?</w:t>
      </w:r>
    </w:p>
    <w:p w:rsidR="00FA1D2B" w:rsidRDefault="00FA1D2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1D2B" w:rsidRDefault="001F58AA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IV)  PROJEÇÃO ORÇAMENTÁRIA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tbl>
      <w:tblPr>
        <w:tblStyle w:val="a3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FA1D2B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273378304"/>
              <w:lock w:val="contentLocked"/>
            </w:sdtPr>
            <w:sdtEndPr/>
            <w:sdtContent>
              <w:p w:rsidR="00FA1D2B" w:rsidRDefault="001F58AA">
                <w:pPr>
                  <w:spacing w:after="0" w:line="276" w:lineRule="auto"/>
                  <w:jc w:val="both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 xml:space="preserve">Importante: </w:t>
                </w:r>
                <w:r>
                  <w:rPr>
                    <w:rFonts w:ascii="Arial" w:eastAsia="Arial" w:hAnsi="Arial" w:cs="Arial"/>
                  </w:rPr>
                  <w:t>ao construir sua projeção orçamentária considere o fato de que os recursos do projeto são doados em duas parcelas de valores iguais, a primeira no começo do projeto e a segunda após a apresentação e aprovação, pelo Fundo Saap, dos relatórios de atividade e</w:t>
                </w:r>
                <w:r>
                  <w:rPr>
                    <w:rFonts w:ascii="Arial" w:eastAsia="Arial" w:hAnsi="Arial" w:cs="Arial"/>
                  </w:rPr>
                  <w:t xml:space="preserve"> financeiro. </w:t>
                </w:r>
              </w:p>
            </w:sdtContent>
          </w:sdt>
        </w:tc>
      </w:tr>
    </w:tbl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:rsidR="00FA1D2B" w:rsidRDefault="001F58AA">
      <w:pPr>
        <w:spacing w:after="0" w:line="360" w:lineRule="auto"/>
        <w:jc w:val="both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Informações sobre o processo de elaboração da projeção orçamentária:</w:t>
      </w:r>
    </w:p>
    <w:p w:rsidR="00FA1D2B" w:rsidRDefault="00FA1D2B">
      <w:pPr>
        <w:spacing w:after="0" w:line="240" w:lineRule="auto"/>
        <w:ind w:left="993"/>
        <w:jc w:val="both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O orçamento é composto exclusivamente por </w:t>
      </w:r>
      <w:r>
        <w:rPr>
          <w:rFonts w:ascii="Arial" w:eastAsia="Arial" w:hAnsi="Arial" w:cs="Arial"/>
          <w:b/>
          <w:bCs/>
          <w:color w:val="000000"/>
        </w:rPr>
        <w:t>02 rubricas</w:t>
      </w:r>
      <w:r>
        <w:rPr>
          <w:rFonts w:ascii="Arial" w:eastAsia="Arial" w:hAnsi="Arial" w:cs="Arial"/>
          <w:color w:val="000000"/>
        </w:rPr>
        <w:t xml:space="preserve">, que são: </w:t>
      </w:r>
    </w:p>
    <w:p w:rsidR="00FA1D2B" w:rsidRDefault="001F58AA">
      <w:pPr>
        <w:spacing w:after="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Atividades: devem corresponder </w:t>
      </w:r>
      <w:r>
        <w:rPr>
          <w:rFonts w:ascii="Arial" w:eastAsia="Arial" w:hAnsi="Arial" w:cs="Arial"/>
          <w:b/>
          <w:bCs/>
        </w:rPr>
        <w:t>no mínimo a 65,0%</w:t>
      </w:r>
      <w:r>
        <w:rPr>
          <w:rFonts w:ascii="Arial" w:eastAsia="Arial" w:hAnsi="Arial" w:cs="Arial"/>
        </w:rPr>
        <w:t xml:space="preserve"> do valor total do projeto.</w:t>
      </w:r>
    </w:p>
    <w:p w:rsidR="00FA1D2B" w:rsidRDefault="001F58AA">
      <w:pPr>
        <w:spacing w:after="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Gastos operacionais: devem corresponder </w:t>
      </w:r>
      <w:r>
        <w:rPr>
          <w:rFonts w:ascii="Arial" w:eastAsia="Arial" w:hAnsi="Arial" w:cs="Arial"/>
          <w:b/>
          <w:bCs/>
        </w:rPr>
        <w:t xml:space="preserve"> no máximo 35,0%</w:t>
      </w:r>
      <w:r>
        <w:rPr>
          <w:rFonts w:ascii="Arial" w:eastAsia="Arial" w:hAnsi="Arial" w:cs="Arial"/>
        </w:rPr>
        <w:t xml:space="preserve"> do valor total do projeto.</w:t>
      </w:r>
    </w:p>
    <w:p w:rsidR="00FA1D2B" w:rsidRDefault="00FA1D2B">
      <w:pPr>
        <w:spacing w:after="0" w:line="276" w:lineRule="auto"/>
        <w:ind w:left="720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4"/>
        </w:numPr>
        <w:spacing w:after="0" w:line="276" w:lineRule="auto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Os tipos de custos</w:t>
      </w:r>
      <w:r>
        <w:rPr>
          <w:rFonts w:ascii="Arial" w:eastAsia="Arial" w:hAnsi="Arial" w:cs="Arial"/>
        </w:rPr>
        <w:t xml:space="preserve"> são os elementos centrais da projeção orçamentária.</w:t>
      </w:r>
    </w:p>
    <w:p w:rsidR="00FA1D2B" w:rsidRDefault="001F58AA">
      <w:pPr>
        <w:spacing w:after="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- Os tipos de custos listados abaixo </w:t>
      </w:r>
      <w:r>
        <w:rPr>
          <w:rFonts w:ascii="Arial" w:eastAsia="Arial" w:hAnsi="Arial" w:cs="Arial"/>
          <w:b/>
          <w:bCs/>
        </w:rPr>
        <w:t>são os únicos</w:t>
      </w:r>
      <w:r>
        <w:rPr>
          <w:rFonts w:ascii="Arial" w:eastAsia="Arial" w:hAnsi="Arial" w:cs="Arial"/>
        </w:rPr>
        <w:t xml:space="preserve"> permitidos pelo Fundo SAAP. Assim, se um tipo</w:t>
      </w:r>
      <w:r>
        <w:rPr>
          <w:rFonts w:ascii="Arial" w:eastAsia="Arial" w:hAnsi="Arial" w:cs="Arial"/>
        </w:rPr>
        <w:t xml:space="preserve"> de custo </w:t>
      </w:r>
      <w:r>
        <w:rPr>
          <w:rFonts w:ascii="Arial" w:eastAsia="Arial" w:hAnsi="Arial" w:cs="Arial"/>
          <w:b/>
          <w:bCs/>
        </w:rPr>
        <w:t>não</w:t>
      </w:r>
      <w:r>
        <w:rPr>
          <w:rFonts w:ascii="Arial" w:eastAsia="Arial" w:hAnsi="Arial" w:cs="Arial"/>
        </w:rPr>
        <w:t xml:space="preserve"> constar na lista, significa que</w:t>
      </w:r>
      <w:r>
        <w:rPr>
          <w:rFonts w:ascii="Arial" w:eastAsia="Arial" w:hAnsi="Arial" w:cs="Arial"/>
          <w:b/>
          <w:bCs/>
        </w:rPr>
        <w:t xml:space="preserve"> não poderá</w:t>
      </w:r>
      <w:r>
        <w:rPr>
          <w:rFonts w:ascii="Arial" w:eastAsia="Arial" w:hAnsi="Arial" w:cs="Arial"/>
        </w:rPr>
        <w:t xml:space="preserve"> ser incluído no projeto.</w:t>
      </w:r>
    </w:p>
    <w:p w:rsidR="00FA1D2B" w:rsidRDefault="001F58AA">
      <w:pPr>
        <w:spacing w:after="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Não é necessário -nem obrigatório- que os projetos tenham em seu orçamento todos os tipos de custos que o Fundo </w:t>
      </w:r>
      <w:proofErr w:type="spellStart"/>
      <w:r>
        <w:rPr>
          <w:rFonts w:ascii="Arial" w:eastAsia="Arial" w:hAnsi="Arial" w:cs="Arial"/>
        </w:rPr>
        <w:t>Saap</w:t>
      </w:r>
      <w:proofErr w:type="spellEnd"/>
      <w:r>
        <w:rPr>
          <w:rFonts w:ascii="Arial" w:eastAsia="Arial" w:hAnsi="Arial" w:cs="Arial"/>
        </w:rPr>
        <w:t xml:space="preserve"> permite.</w:t>
      </w:r>
    </w:p>
    <w:p w:rsidR="00FA1D2B" w:rsidRDefault="00FA1D2B">
      <w:pPr>
        <w:spacing w:after="0" w:line="276" w:lineRule="auto"/>
        <w:ind w:left="720"/>
        <w:rPr>
          <w:rFonts w:ascii="Arial" w:eastAsia="Arial" w:hAnsi="Arial" w:cs="Arial"/>
        </w:rPr>
      </w:pPr>
    </w:p>
    <w:p w:rsidR="00FA1D2B" w:rsidRDefault="001F58AA">
      <w:pPr>
        <w:numPr>
          <w:ilvl w:val="0"/>
          <w:numId w:val="4"/>
        </w:numPr>
        <w:spacing w:after="0" w:line="276" w:lineRule="auto"/>
      </w:pPr>
      <w:r>
        <w:rPr>
          <w:rFonts w:ascii="Arial" w:eastAsia="Arial" w:hAnsi="Arial" w:cs="Arial"/>
        </w:rPr>
        <w:t>Cada rubrica possui seus tipos de custos:</w:t>
      </w:r>
    </w:p>
    <w:p w:rsidR="00FA1D2B" w:rsidRDefault="00FA1D2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FA1D2B" w:rsidRDefault="001F58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ATIVIDADES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A1D2B" w:rsidRDefault="001F58AA">
      <w:pPr>
        <w:spacing w:after="0" w:line="240" w:lineRule="auto"/>
        <w:jc w:val="both"/>
        <w:rPr>
          <w:rFonts w:ascii="Arial" w:eastAsia="Arial" w:hAnsi="Arial" w:cs="Arial"/>
          <w:i/>
          <w:iCs/>
          <w:color w:val="999999"/>
        </w:rPr>
      </w:pPr>
      <w:r>
        <w:rPr>
          <w:rFonts w:ascii="Arial" w:eastAsia="Arial" w:hAnsi="Arial" w:cs="Arial"/>
          <w:i/>
          <w:iCs/>
          <w:color w:val="999999"/>
        </w:rPr>
        <w:t>[Tipo de Custos]</w:t>
      </w:r>
    </w:p>
    <w:p w:rsidR="00FA1D2B" w:rsidRDefault="00FA1D2B">
      <w:pPr>
        <w:spacing w:after="0" w:line="240" w:lineRule="auto"/>
        <w:jc w:val="both"/>
        <w:rPr>
          <w:rFonts w:ascii="Arial" w:eastAsia="Arial" w:hAnsi="Arial" w:cs="Arial"/>
          <w:i/>
          <w:iCs/>
          <w:color w:val="999999"/>
        </w:rPr>
      </w:pPr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1.1 -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Prestação de serviços de terceiros/as</w:t>
      </w:r>
      <w:r>
        <w:rPr>
          <w:rFonts w:ascii="Arial" w:eastAsia="Arial" w:hAnsi="Arial" w:cs="Arial"/>
          <w:color w:val="000000"/>
        </w:rPr>
        <w:t xml:space="preserve"> para ações de: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companhamento/coordenação do projeto, para realização de atividades (facilitação, moderação, </w:t>
      </w:r>
      <w:r>
        <w:rPr>
          <w:rFonts w:ascii="Arial" w:eastAsia="Arial" w:hAnsi="Arial" w:cs="Arial"/>
        </w:rPr>
        <w:t>relatório</w:t>
      </w:r>
      <w:r>
        <w:rPr>
          <w:rFonts w:ascii="Arial" w:eastAsia="Arial" w:hAnsi="Arial" w:cs="Arial"/>
          <w:color w:val="000000"/>
        </w:rPr>
        <w:t xml:space="preserve"> de atividades realizadas, dentre outras) designer gráfico, impulsionamento em redes, trabalhos em ambientes virtuais, impressão de materiais.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FF0000"/>
        </w:rPr>
      </w:pPr>
    </w:p>
    <w:p w:rsidR="00FA1D2B" w:rsidRDefault="001F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1.2 - Aluguel de espaço e equipamentos</w:t>
      </w:r>
      <w:r>
        <w:rPr>
          <w:rFonts w:ascii="Arial" w:eastAsia="Arial" w:hAnsi="Arial" w:cs="Arial"/>
          <w:color w:val="000000"/>
        </w:rPr>
        <w:t xml:space="preserve"> para realização das atividades, como por exemplo telão, projetor, cadeira</w:t>
      </w:r>
      <w:r>
        <w:rPr>
          <w:rFonts w:ascii="Arial" w:eastAsia="Arial" w:hAnsi="Arial" w:cs="Arial"/>
          <w:color w:val="000000"/>
        </w:rPr>
        <w:t>s, equipamento de som.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FA1D2B" w:rsidRDefault="001F58A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1.3 - Alimentação</w:t>
      </w:r>
      <w:r>
        <w:rPr>
          <w:rFonts w:ascii="Arial" w:eastAsia="Arial" w:hAnsi="Arial" w:cs="Arial"/>
        </w:rPr>
        <w:t xml:space="preserve"> para atividades e reuniões internas: refeições, lanches,</w:t>
      </w:r>
    </w:p>
    <w:p w:rsidR="00FA1D2B" w:rsidRDefault="001F58A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café da manhã.</w:t>
      </w:r>
    </w:p>
    <w:p w:rsidR="00FA1D2B" w:rsidRDefault="00FA1D2B">
      <w:pPr>
        <w:spacing w:after="0" w:line="276" w:lineRule="auto"/>
        <w:rPr>
          <w:rFonts w:ascii="Arial" w:eastAsia="Arial" w:hAnsi="Arial" w:cs="Arial"/>
        </w:rPr>
      </w:pPr>
    </w:p>
    <w:p w:rsidR="00FA1D2B" w:rsidRDefault="001F58AA">
      <w:pPr>
        <w:tabs>
          <w:tab w:val="left" w:pos="0"/>
        </w:tabs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1.4 - Deslocamento</w:t>
      </w:r>
      <w:r>
        <w:rPr>
          <w:rFonts w:ascii="Arial" w:eastAsia="Arial" w:hAnsi="Arial" w:cs="Arial"/>
        </w:rPr>
        <w:t xml:space="preserve"> a ser utilizado de acordo com a necessidade das lideranças envolvidas nas atividades/reuniões e de participantes das ativi</w:t>
      </w:r>
      <w:r>
        <w:rPr>
          <w:rFonts w:ascii="Arial" w:eastAsia="Arial" w:hAnsi="Arial" w:cs="Arial"/>
        </w:rPr>
        <w:t>dades: gastos com ônibus, trem, metrô, transporte fluvial, taxi, aplicativo, combustível e estacionamento.</w:t>
      </w:r>
    </w:p>
    <w:p w:rsidR="00FA1D2B" w:rsidRDefault="00FA1D2B">
      <w:pPr>
        <w:tabs>
          <w:tab w:val="left" w:pos="0"/>
        </w:tabs>
        <w:spacing w:after="0" w:line="360" w:lineRule="auto"/>
        <w:rPr>
          <w:rFonts w:ascii="Arial" w:eastAsia="Arial" w:hAnsi="Arial" w:cs="Arial"/>
        </w:rPr>
      </w:pPr>
    </w:p>
    <w:p w:rsidR="00FA1D2B" w:rsidRDefault="001F58AA">
      <w:pPr>
        <w:spacing w:after="0" w:line="36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</w:rPr>
        <w:t>1.5 - Hospedagem</w:t>
      </w:r>
      <w:r>
        <w:rPr>
          <w:rFonts w:ascii="Arial" w:eastAsia="Arial" w:hAnsi="Arial" w:cs="Arial"/>
          <w:u w:val="single"/>
        </w:rPr>
        <w:t xml:space="preserve"> </w:t>
      </w:r>
    </w:p>
    <w:p w:rsidR="00FA1D2B" w:rsidRDefault="00FA1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A1D2B" w:rsidRDefault="001F58AA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 GASTOS OPERACIONAIS</w:t>
      </w:r>
    </w:p>
    <w:p w:rsidR="00FA1D2B" w:rsidRDefault="001F58AA">
      <w:pPr>
        <w:spacing w:after="0" w:line="240" w:lineRule="auto"/>
        <w:jc w:val="both"/>
        <w:rPr>
          <w:rFonts w:ascii="Arial" w:eastAsia="Arial" w:hAnsi="Arial" w:cs="Arial"/>
          <w:i/>
          <w:iCs/>
          <w:color w:val="999999"/>
        </w:rPr>
      </w:pPr>
      <w:r>
        <w:rPr>
          <w:rFonts w:ascii="Arial" w:eastAsia="Arial" w:hAnsi="Arial" w:cs="Arial"/>
          <w:i/>
          <w:iCs/>
          <w:color w:val="999999"/>
        </w:rPr>
        <w:t>[Tipo de Custos]</w:t>
      </w:r>
    </w:p>
    <w:p w:rsidR="00FA1D2B" w:rsidRDefault="00FA1D2B">
      <w:pPr>
        <w:spacing w:after="0" w:line="240" w:lineRule="auto"/>
        <w:jc w:val="both"/>
        <w:rPr>
          <w:rFonts w:ascii="Arial" w:eastAsia="Arial" w:hAnsi="Arial" w:cs="Arial"/>
          <w:i/>
          <w:iCs/>
          <w:color w:val="999999"/>
        </w:rPr>
      </w:pPr>
    </w:p>
    <w:p w:rsidR="00FA1D2B" w:rsidRDefault="001F58A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2.1 - Aquisições de materiais pedagógico e de escritório/papelaria</w:t>
      </w:r>
      <w:r>
        <w:rPr>
          <w:rFonts w:ascii="Arial" w:eastAsia="Arial" w:hAnsi="Arial" w:cs="Arial"/>
        </w:rPr>
        <w:t>: tinta para impressora, papel, cola, tesoura, clips, grampo, grampeador, caderno, blocos, pastas, fitas adesivas, lápis, caneta, borracha, apontador, cartolina, tarjetas, post it, calculadora, cópias, flip-</w:t>
      </w:r>
      <w:proofErr w:type="spellStart"/>
      <w:r>
        <w:rPr>
          <w:rFonts w:ascii="Arial" w:eastAsia="Arial" w:hAnsi="Arial" w:cs="Arial"/>
        </w:rPr>
        <w:t>chart</w:t>
      </w:r>
      <w:proofErr w:type="spellEnd"/>
      <w:r>
        <w:rPr>
          <w:rFonts w:ascii="Arial" w:eastAsia="Arial" w:hAnsi="Arial" w:cs="Arial"/>
        </w:rPr>
        <w:t>, marcador permanente, caneta para quadro br</w:t>
      </w:r>
      <w:r>
        <w:rPr>
          <w:rFonts w:ascii="Arial" w:eastAsia="Arial" w:hAnsi="Arial" w:cs="Arial"/>
        </w:rPr>
        <w:t>anco, lápis de cor, tintas, canetas hidrográficas, giz de cera, etc.</w:t>
      </w:r>
    </w:p>
    <w:p w:rsidR="00FA1D2B" w:rsidRDefault="00FA1D2B">
      <w:pPr>
        <w:spacing w:after="0" w:line="276" w:lineRule="auto"/>
        <w:rPr>
          <w:rFonts w:ascii="Arial" w:eastAsia="Arial" w:hAnsi="Arial" w:cs="Arial"/>
        </w:rPr>
      </w:pPr>
    </w:p>
    <w:p w:rsidR="00FA1D2B" w:rsidRDefault="001F58AA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2.2 - Aquisição de material de limpeza e higiene:</w:t>
      </w:r>
      <w:r>
        <w:rPr>
          <w:rFonts w:ascii="Arial" w:eastAsia="Arial" w:hAnsi="Arial" w:cs="Arial"/>
        </w:rPr>
        <w:t xml:space="preserve"> álcool em gel, papel higiênico, sabonete, detergente, água sanitária, garrafões de água para bebedouro, dentre outros.</w:t>
      </w:r>
    </w:p>
    <w:p w:rsidR="00FA1D2B" w:rsidRDefault="001F58A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2.3 - Custos banc</w:t>
      </w:r>
      <w:r>
        <w:rPr>
          <w:rFonts w:ascii="Arial" w:eastAsia="Arial" w:hAnsi="Arial" w:cs="Arial"/>
          <w:b/>
          <w:bCs/>
        </w:rPr>
        <w:t>ários:</w:t>
      </w:r>
      <w:r>
        <w:rPr>
          <w:rFonts w:ascii="Arial" w:eastAsia="Arial" w:hAnsi="Arial" w:cs="Arial"/>
        </w:rPr>
        <w:t xml:space="preserve"> não podem ultrapassar 10% do valor total da rubrica Custos Operacionais.</w:t>
      </w:r>
    </w:p>
    <w:p w:rsidR="00FA1D2B" w:rsidRDefault="00FA1D2B">
      <w:pPr>
        <w:spacing w:after="0" w:line="276" w:lineRule="auto"/>
        <w:rPr>
          <w:rFonts w:ascii="Arial" w:eastAsia="Arial" w:hAnsi="Arial" w:cs="Arial"/>
        </w:rPr>
      </w:pPr>
    </w:p>
    <w:p w:rsidR="00FA1D2B" w:rsidRDefault="001F58AA">
      <w:pPr>
        <w:tabs>
          <w:tab w:val="left" w:pos="3095"/>
        </w:tabs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2.4 - Para os grupos/coletivos/organizações que têm sede própria:</w:t>
      </w:r>
      <w:r>
        <w:rPr>
          <w:rFonts w:ascii="Arial" w:eastAsia="Arial" w:hAnsi="Arial" w:cs="Arial"/>
        </w:rPr>
        <w:t xml:space="preserve"> é importante destacar que por sede própria consideramos apenas os imóveis próprios ou alugados que têm uso ex</w:t>
      </w:r>
      <w:r>
        <w:rPr>
          <w:rFonts w:ascii="Arial" w:eastAsia="Arial" w:hAnsi="Arial" w:cs="Arial"/>
        </w:rPr>
        <w:t>clusivo para a organização/grupo/coletivo. Nesses casos é permitida a inclusão de despesas com a sede: contas de telefone, energia, água, gás, aluguel, internet, conserto de equipamentos permanentes, manutenção da sede, etc.</w:t>
      </w:r>
    </w:p>
    <w:p w:rsidR="00FA1D2B" w:rsidRDefault="00FA1D2B">
      <w:pPr>
        <w:tabs>
          <w:tab w:val="left" w:pos="3095"/>
        </w:tabs>
        <w:spacing w:after="0" w:line="360" w:lineRule="auto"/>
        <w:jc w:val="both"/>
        <w:rPr>
          <w:rFonts w:ascii="Arial" w:eastAsia="Arial" w:hAnsi="Arial" w:cs="Arial"/>
          <w:u w:val="single"/>
        </w:rPr>
      </w:pPr>
    </w:p>
    <w:tbl>
      <w:tblPr>
        <w:tblStyle w:val="a4"/>
        <w:tblW w:w="8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90"/>
      </w:tblGrid>
      <w:tr w:rsidR="00FA1D2B"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752001956"/>
              <w:lock w:val="contentLocked"/>
            </w:sdtPr>
            <w:sdtEndPr/>
            <w:sdtContent>
              <w:p w:rsidR="00FA1D2B" w:rsidRDefault="001F58AA">
                <w:pPr>
                  <w:tabs>
                    <w:tab w:val="left" w:pos="3095"/>
                  </w:tabs>
                  <w:spacing w:after="0" w:line="276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Não aceitamos gastos que sejam</w:t>
                </w:r>
                <w:r>
                  <w:rPr>
                    <w:rFonts w:ascii="Arial" w:eastAsia="Arial" w:hAnsi="Arial" w:cs="Arial"/>
                  </w:rPr>
                  <w:t xml:space="preserve"> de imóvel referente ao domicílio de lideranças, ainda que o mesmo seja utilizado para reuniões e atividades do grupo. </w:t>
                </w:r>
              </w:p>
            </w:sdtContent>
          </w:sdt>
        </w:tc>
      </w:tr>
    </w:tbl>
    <w:p w:rsidR="00FA1D2B" w:rsidRDefault="00FA1D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anqzi2gs6833" w:colFirst="0" w:colLast="0"/>
      <w:bookmarkEnd w:id="3"/>
    </w:p>
    <w:p w:rsidR="00FA1D2B" w:rsidRDefault="001F58A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D) Quadros para projeção orçamentária</w:t>
      </w:r>
    </w:p>
    <w:p w:rsidR="00FA1D2B" w:rsidRDefault="001F58AA">
      <w:pP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Preencham os quadros abaixo com as informações sobre o orçamento do seu projeto.</w:t>
      </w:r>
    </w:p>
    <w:p w:rsidR="00FA1D2B" w:rsidRDefault="00FA1D2B">
      <w:pPr>
        <w:spacing w:after="0" w:line="276" w:lineRule="auto"/>
        <w:rPr>
          <w:rFonts w:ascii="Arial" w:eastAsia="Arial" w:hAnsi="Arial" w:cs="Arial"/>
        </w:rPr>
      </w:pPr>
    </w:p>
    <w:p w:rsidR="00FA1D2B" w:rsidRDefault="00FA1D2B">
      <w:pPr>
        <w:spacing w:after="0" w:line="276" w:lineRule="auto"/>
        <w:rPr>
          <w:rFonts w:ascii="Arial" w:eastAsia="Arial" w:hAnsi="Arial" w:cs="Arial"/>
        </w:rPr>
      </w:pPr>
    </w:p>
    <w:p w:rsidR="00FA1D2B" w:rsidRDefault="001F58A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DESCRIÇÃO DOS CUSTOS DAS ATIVIDADES</w:t>
      </w:r>
    </w:p>
    <w:p w:rsidR="00FA1D2B" w:rsidRDefault="00FA1D2B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5"/>
        <w:tblW w:w="889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FA1D2B"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156401217"/>
              <w:lock w:val="contentLocked"/>
            </w:sdtPr>
            <w:sdtEndPr/>
            <w:sdtContent>
              <w:p w:rsidR="00FA1D2B" w:rsidRDefault="001F58AA">
                <w:pPr>
                  <w:spacing w:line="276" w:lineRule="auto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Atenção:</w:t>
                </w:r>
                <w:r>
                  <w:rPr>
                    <w:rFonts w:ascii="Arial" w:eastAsia="Arial" w:hAnsi="Arial" w:cs="Arial"/>
                  </w:rPr>
                  <w:t xml:space="preserve"> os 03 quadros abaixo apresentam o máximo de Resultados e atividades possíveis para o projeto. Ou seja, não é obrigatório o preenchimento de todos os quadros, vai depender da quantidade de resultados e atividade</w:t>
                </w:r>
                <w:r>
                  <w:rPr>
                    <w:rFonts w:ascii="Arial" w:eastAsia="Arial" w:hAnsi="Arial" w:cs="Arial"/>
                  </w:rPr>
                  <w:t>s que o seu projeto tem.</w:t>
                </w:r>
              </w:p>
            </w:sdtContent>
          </w:sdt>
        </w:tc>
      </w:tr>
    </w:tbl>
    <w:p w:rsidR="00FA1D2B" w:rsidRDefault="00FA1D2B">
      <w:pPr>
        <w:spacing w:line="276" w:lineRule="auto"/>
        <w:rPr>
          <w:rFonts w:ascii="Arial" w:eastAsia="Arial" w:hAnsi="Arial" w:cs="Arial"/>
          <w:b/>
          <w:bCs/>
        </w:rPr>
      </w:pPr>
    </w:p>
    <w:p w:rsidR="00FA1D2B" w:rsidRDefault="00FA1D2B">
      <w:pPr>
        <w:spacing w:line="276" w:lineRule="auto"/>
        <w:rPr>
          <w:rFonts w:ascii="Arial" w:eastAsia="Arial" w:hAnsi="Arial" w:cs="Arial"/>
        </w:rPr>
      </w:pPr>
    </w:p>
    <w:p w:rsidR="00FA1D2B" w:rsidRDefault="00FA1D2B">
      <w:pPr>
        <w:spacing w:line="276" w:lineRule="auto"/>
        <w:rPr>
          <w:rFonts w:ascii="Arial" w:eastAsia="Arial" w:hAnsi="Arial" w:cs="Arial"/>
        </w:rPr>
      </w:pPr>
    </w:p>
    <w:p w:rsidR="00FA1D2B" w:rsidRDefault="00FA1D2B">
      <w:pPr>
        <w:spacing w:line="276" w:lineRule="auto"/>
        <w:rPr>
          <w:rFonts w:ascii="Arial" w:eastAsia="Arial" w:hAnsi="Arial" w:cs="Arial"/>
        </w:rPr>
      </w:pPr>
    </w:p>
    <w:p w:rsidR="00FA1D2B" w:rsidRDefault="00FA1D2B">
      <w:pPr>
        <w:spacing w:line="276" w:lineRule="auto"/>
        <w:rPr>
          <w:rFonts w:ascii="Arial" w:eastAsia="Arial" w:hAnsi="Arial" w:cs="Arial"/>
        </w:rPr>
      </w:pPr>
    </w:p>
    <w:p w:rsidR="00FA1D2B" w:rsidRDefault="00FA1D2B">
      <w:pPr>
        <w:spacing w:line="276" w:lineRule="auto"/>
        <w:rPr>
          <w:rFonts w:ascii="Arial" w:eastAsia="Arial" w:hAnsi="Arial" w:cs="Arial"/>
        </w:rPr>
      </w:pPr>
    </w:p>
    <w:tbl>
      <w:tblPr>
        <w:tblStyle w:val="a6"/>
        <w:tblW w:w="8160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3690"/>
        <w:gridCol w:w="1410"/>
        <w:gridCol w:w="1275"/>
        <w:gridCol w:w="1785"/>
      </w:tblGrid>
      <w:tr w:rsidR="00FA1D2B">
        <w:trPr>
          <w:trHeight w:val="223"/>
        </w:trPr>
        <w:tc>
          <w:tcPr>
            <w:tcW w:w="816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Resultado 1</w:t>
            </w:r>
          </w:p>
        </w:tc>
      </w:tr>
      <w:tr w:rsidR="00FA1D2B">
        <w:trPr>
          <w:trHeight w:val="222"/>
        </w:trPr>
        <w:tc>
          <w:tcPr>
            <w:tcW w:w="816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1.1</w:t>
            </w:r>
          </w:p>
        </w:tc>
      </w:tr>
      <w:tr w:rsidR="00FA1D2B">
        <w:trPr>
          <w:trHeight w:val="761"/>
        </w:trPr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7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/>
    <w:p w:rsidR="00FA1D2B" w:rsidRDefault="00FA1D2B"/>
    <w:tbl>
      <w:tblPr>
        <w:tblStyle w:val="a7"/>
        <w:tblW w:w="8190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3690"/>
        <w:gridCol w:w="1410"/>
        <w:gridCol w:w="1275"/>
        <w:gridCol w:w="1815"/>
      </w:tblGrid>
      <w:tr w:rsidR="00FA1D2B">
        <w:trPr>
          <w:trHeight w:val="223"/>
        </w:trPr>
        <w:tc>
          <w:tcPr>
            <w:tcW w:w="819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1</w:t>
            </w:r>
          </w:p>
        </w:tc>
      </w:tr>
      <w:tr w:rsidR="00FA1D2B">
        <w:trPr>
          <w:trHeight w:val="222"/>
        </w:trPr>
        <w:tc>
          <w:tcPr>
            <w:tcW w:w="819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1.2</w:t>
            </w:r>
          </w:p>
        </w:tc>
      </w:tr>
      <w:tr w:rsidR="00FA1D2B">
        <w:trPr>
          <w:trHeight w:val="761"/>
        </w:trPr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8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7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8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8160" w:type="dxa"/>
        <w:tblInd w:w="152" w:type="dxa"/>
        <w:tblLayout w:type="fixed"/>
        <w:tblLook w:val="0400" w:firstRow="0" w:lastRow="0" w:firstColumn="0" w:lastColumn="0" w:noHBand="0" w:noVBand="1"/>
      </w:tblPr>
      <w:tblGrid>
        <w:gridCol w:w="3675"/>
        <w:gridCol w:w="1410"/>
        <w:gridCol w:w="1275"/>
        <w:gridCol w:w="1800"/>
      </w:tblGrid>
      <w:tr w:rsidR="00FA1D2B">
        <w:trPr>
          <w:trHeight w:val="223"/>
        </w:trPr>
        <w:tc>
          <w:tcPr>
            <w:tcW w:w="816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1</w:t>
            </w:r>
          </w:p>
        </w:tc>
      </w:tr>
      <w:tr w:rsidR="00FA1D2B">
        <w:trPr>
          <w:trHeight w:val="222"/>
        </w:trPr>
        <w:tc>
          <w:tcPr>
            <w:tcW w:w="816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1.3</w:t>
            </w:r>
          </w:p>
        </w:tc>
      </w:tr>
      <w:tr w:rsidR="00FA1D2B">
        <w:trPr>
          <w:trHeight w:val="761"/>
        </w:trPr>
        <w:tc>
          <w:tcPr>
            <w:tcW w:w="3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6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9"/>
        <w:tblW w:w="8115" w:type="dxa"/>
        <w:tblInd w:w="182" w:type="dxa"/>
        <w:tblLayout w:type="fixed"/>
        <w:tblLook w:val="0400" w:firstRow="0" w:lastRow="0" w:firstColumn="0" w:lastColumn="0" w:noHBand="0" w:noVBand="1"/>
      </w:tblPr>
      <w:tblGrid>
        <w:gridCol w:w="3645"/>
        <w:gridCol w:w="1410"/>
        <w:gridCol w:w="1275"/>
        <w:gridCol w:w="1785"/>
      </w:tblGrid>
      <w:tr w:rsidR="00FA1D2B">
        <w:trPr>
          <w:trHeight w:val="223"/>
        </w:trPr>
        <w:tc>
          <w:tcPr>
            <w:tcW w:w="811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1</w:t>
            </w:r>
          </w:p>
        </w:tc>
      </w:tr>
      <w:tr w:rsidR="00FA1D2B">
        <w:trPr>
          <w:trHeight w:val="222"/>
        </w:trPr>
        <w:tc>
          <w:tcPr>
            <w:tcW w:w="811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1.4</w:t>
            </w:r>
          </w:p>
        </w:tc>
      </w:tr>
      <w:tr w:rsidR="00FA1D2B">
        <w:trPr>
          <w:trHeight w:val="761"/>
        </w:trPr>
        <w:tc>
          <w:tcPr>
            <w:tcW w:w="36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3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a"/>
        <w:tblW w:w="8085" w:type="dxa"/>
        <w:tblInd w:w="197" w:type="dxa"/>
        <w:tblLayout w:type="fixed"/>
        <w:tblLook w:val="0400" w:firstRow="0" w:lastRow="0" w:firstColumn="0" w:lastColumn="0" w:noHBand="0" w:noVBand="1"/>
      </w:tblPr>
      <w:tblGrid>
        <w:gridCol w:w="3630"/>
        <w:gridCol w:w="1410"/>
        <w:gridCol w:w="1275"/>
        <w:gridCol w:w="1770"/>
      </w:tblGrid>
      <w:tr w:rsidR="00FA1D2B">
        <w:trPr>
          <w:trHeight w:val="223"/>
        </w:trPr>
        <w:tc>
          <w:tcPr>
            <w:tcW w:w="808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2</w:t>
            </w:r>
          </w:p>
        </w:tc>
      </w:tr>
      <w:tr w:rsidR="00FA1D2B">
        <w:trPr>
          <w:trHeight w:val="222"/>
        </w:trPr>
        <w:tc>
          <w:tcPr>
            <w:tcW w:w="808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2.1</w:t>
            </w:r>
          </w:p>
        </w:tc>
      </w:tr>
      <w:tr w:rsidR="00FA1D2B">
        <w:trPr>
          <w:trHeight w:val="761"/>
        </w:trPr>
        <w:tc>
          <w:tcPr>
            <w:tcW w:w="36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1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8040" w:type="dxa"/>
        <w:tblInd w:w="212" w:type="dxa"/>
        <w:tblLayout w:type="fixed"/>
        <w:tblLook w:val="0400" w:firstRow="0" w:lastRow="0" w:firstColumn="0" w:lastColumn="0" w:noHBand="0" w:noVBand="1"/>
      </w:tblPr>
      <w:tblGrid>
        <w:gridCol w:w="3615"/>
        <w:gridCol w:w="1410"/>
        <w:gridCol w:w="1275"/>
        <w:gridCol w:w="1740"/>
      </w:tblGrid>
      <w:tr w:rsidR="00FA1D2B">
        <w:trPr>
          <w:trHeight w:val="223"/>
        </w:trPr>
        <w:tc>
          <w:tcPr>
            <w:tcW w:w="804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2</w:t>
            </w:r>
          </w:p>
        </w:tc>
      </w:tr>
      <w:tr w:rsidR="00FA1D2B">
        <w:trPr>
          <w:trHeight w:val="222"/>
        </w:trPr>
        <w:tc>
          <w:tcPr>
            <w:tcW w:w="804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2.2</w:t>
            </w:r>
          </w:p>
        </w:tc>
      </w:tr>
      <w:tr w:rsidR="00FA1D2B">
        <w:trPr>
          <w:trHeight w:val="761"/>
        </w:trPr>
        <w:tc>
          <w:tcPr>
            <w:tcW w:w="36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6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6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30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c"/>
        <w:tblW w:w="8010" w:type="dxa"/>
        <w:tblInd w:w="242" w:type="dxa"/>
        <w:tblLayout w:type="fixed"/>
        <w:tblLook w:val="0400" w:firstRow="0" w:lastRow="0" w:firstColumn="0" w:lastColumn="0" w:noHBand="0" w:noVBand="1"/>
      </w:tblPr>
      <w:tblGrid>
        <w:gridCol w:w="3585"/>
        <w:gridCol w:w="1410"/>
        <w:gridCol w:w="1275"/>
        <w:gridCol w:w="1740"/>
      </w:tblGrid>
      <w:tr w:rsidR="00FA1D2B">
        <w:trPr>
          <w:trHeight w:val="223"/>
        </w:trPr>
        <w:tc>
          <w:tcPr>
            <w:tcW w:w="801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Resultado 2.</w:t>
            </w:r>
          </w:p>
        </w:tc>
      </w:tr>
      <w:tr w:rsidR="00FA1D2B">
        <w:trPr>
          <w:trHeight w:val="222"/>
        </w:trPr>
        <w:tc>
          <w:tcPr>
            <w:tcW w:w="801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2.3</w:t>
            </w:r>
          </w:p>
        </w:tc>
      </w:tr>
      <w:tr w:rsidR="00FA1D2B">
        <w:trPr>
          <w:trHeight w:val="761"/>
        </w:trPr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7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d"/>
        <w:tblW w:w="7995" w:type="dxa"/>
        <w:tblInd w:w="242" w:type="dxa"/>
        <w:tblLayout w:type="fixed"/>
        <w:tblLook w:val="0400" w:firstRow="0" w:lastRow="0" w:firstColumn="0" w:lastColumn="0" w:noHBand="0" w:noVBand="1"/>
      </w:tblPr>
      <w:tblGrid>
        <w:gridCol w:w="3585"/>
        <w:gridCol w:w="1410"/>
        <w:gridCol w:w="1275"/>
        <w:gridCol w:w="1725"/>
      </w:tblGrid>
      <w:tr w:rsidR="00FA1D2B">
        <w:trPr>
          <w:trHeight w:val="223"/>
        </w:trPr>
        <w:tc>
          <w:tcPr>
            <w:tcW w:w="799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2</w:t>
            </w:r>
          </w:p>
        </w:tc>
      </w:tr>
      <w:tr w:rsidR="00FA1D2B">
        <w:trPr>
          <w:trHeight w:val="222"/>
        </w:trPr>
        <w:tc>
          <w:tcPr>
            <w:tcW w:w="799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2.4</w:t>
            </w:r>
          </w:p>
        </w:tc>
      </w:tr>
      <w:tr w:rsidR="00FA1D2B">
        <w:trPr>
          <w:trHeight w:val="761"/>
        </w:trPr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7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e"/>
        <w:tblW w:w="7980" w:type="dxa"/>
        <w:tblInd w:w="257" w:type="dxa"/>
        <w:tblLayout w:type="fixed"/>
        <w:tblLook w:val="0400" w:firstRow="0" w:lastRow="0" w:firstColumn="0" w:lastColumn="0" w:noHBand="0" w:noVBand="1"/>
      </w:tblPr>
      <w:tblGrid>
        <w:gridCol w:w="3570"/>
        <w:gridCol w:w="1410"/>
        <w:gridCol w:w="1275"/>
        <w:gridCol w:w="1725"/>
      </w:tblGrid>
      <w:tr w:rsidR="00FA1D2B">
        <w:trPr>
          <w:trHeight w:val="223"/>
        </w:trPr>
        <w:tc>
          <w:tcPr>
            <w:tcW w:w="798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3</w:t>
            </w:r>
          </w:p>
        </w:tc>
      </w:tr>
      <w:tr w:rsidR="00FA1D2B">
        <w:trPr>
          <w:trHeight w:val="222"/>
        </w:trPr>
        <w:tc>
          <w:tcPr>
            <w:tcW w:w="798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3.1</w:t>
            </w:r>
          </w:p>
        </w:tc>
      </w:tr>
      <w:tr w:rsidR="00FA1D2B">
        <w:trPr>
          <w:trHeight w:val="761"/>
        </w:trPr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5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7950" w:type="dxa"/>
        <w:tblInd w:w="257" w:type="dxa"/>
        <w:tblLayout w:type="fixed"/>
        <w:tblLook w:val="0400" w:firstRow="0" w:lastRow="0" w:firstColumn="0" w:lastColumn="0" w:noHBand="0" w:noVBand="1"/>
      </w:tblPr>
      <w:tblGrid>
        <w:gridCol w:w="3570"/>
        <w:gridCol w:w="1410"/>
        <w:gridCol w:w="1275"/>
        <w:gridCol w:w="1695"/>
      </w:tblGrid>
      <w:tr w:rsidR="00FA1D2B">
        <w:trPr>
          <w:trHeight w:val="223"/>
        </w:trPr>
        <w:tc>
          <w:tcPr>
            <w:tcW w:w="795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Resultado 3</w:t>
            </w:r>
          </w:p>
        </w:tc>
      </w:tr>
      <w:tr w:rsidR="00FA1D2B">
        <w:trPr>
          <w:trHeight w:val="222"/>
        </w:trPr>
        <w:tc>
          <w:tcPr>
            <w:tcW w:w="795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3.2</w:t>
            </w:r>
          </w:p>
        </w:tc>
      </w:tr>
      <w:tr w:rsidR="00FA1D2B">
        <w:trPr>
          <w:trHeight w:val="761"/>
        </w:trPr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5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f0"/>
        <w:tblW w:w="7920" w:type="dxa"/>
        <w:tblInd w:w="287" w:type="dxa"/>
        <w:tblLayout w:type="fixed"/>
        <w:tblLook w:val="0400" w:firstRow="0" w:lastRow="0" w:firstColumn="0" w:lastColumn="0" w:noHBand="0" w:noVBand="1"/>
      </w:tblPr>
      <w:tblGrid>
        <w:gridCol w:w="3540"/>
        <w:gridCol w:w="1410"/>
        <w:gridCol w:w="1275"/>
        <w:gridCol w:w="1695"/>
      </w:tblGrid>
      <w:tr w:rsidR="00FA1D2B">
        <w:trPr>
          <w:trHeight w:val="223"/>
        </w:trPr>
        <w:tc>
          <w:tcPr>
            <w:tcW w:w="79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3</w:t>
            </w:r>
          </w:p>
        </w:tc>
      </w:tr>
      <w:tr w:rsidR="00FA1D2B">
        <w:trPr>
          <w:trHeight w:val="222"/>
        </w:trPr>
        <w:tc>
          <w:tcPr>
            <w:tcW w:w="79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3.3</w:t>
            </w:r>
          </w:p>
        </w:tc>
      </w:tr>
      <w:tr w:rsidR="00FA1D2B">
        <w:trPr>
          <w:trHeight w:val="761"/>
        </w:trPr>
        <w:tc>
          <w:tcPr>
            <w:tcW w:w="35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2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p w:rsidR="00FA1D2B" w:rsidRDefault="00FA1D2B">
      <w:pPr>
        <w:rPr>
          <w:rFonts w:ascii="Arial" w:eastAsia="Arial" w:hAnsi="Arial" w:cs="Arial"/>
          <w:sz w:val="20"/>
          <w:szCs w:val="20"/>
        </w:rPr>
      </w:pPr>
    </w:p>
    <w:tbl>
      <w:tblPr>
        <w:tblStyle w:val="af1"/>
        <w:tblW w:w="7965" w:type="dxa"/>
        <w:tblInd w:w="257" w:type="dxa"/>
        <w:tblLayout w:type="fixed"/>
        <w:tblLook w:val="0400" w:firstRow="0" w:lastRow="0" w:firstColumn="0" w:lastColumn="0" w:noHBand="0" w:noVBand="1"/>
      </w:tblPr>
      <w:tblGrid>
        <w:gridCol w:w="3570"/>
        <w:gridCol w:w="1410"/>
        <w:gridCol w:w="1275"/>
        <w:gridCol w:w="1710"/>
      </w:tblGrid>
      <w:tr w:rsidR="00FA1D2B">
        <w:trPr>
          <w:trHeight w:val="223"/>
        </w:trPr>
        <w:tc>
          <w:tcPr>
            <w:tcW w:w="796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Resultado 3</w:t>
            </w:r>
          </w:p>
        </w:tc>
      </w:tr>
      <w:tr w:rsidR="00FA1D2B">
        <w:trPr>
          <w:trHeight w:val="222"/>
        </w:trPr>
        <w:tc>
          <w:tcPr>
            <w:tcW w:w="796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Atividade 3.4</w:t>
            </w:r>
          </w:p>
        </w:tc>
      </w:tr>
      <w:tr w:rsidR="00FA1D2B">
        <w:trPr>
          <w:trHeight w:val="761"/>
        </w:trPr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17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5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2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7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625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SUBTOTAL</w:t>
            </w:r>
          </w:p>
        </w:tc>
        <w:tc>
          <w:tcPr>
            <w:tcW w:w="17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1F58AA">
      <w:pPr>
        <w:spacing w:after="0" w:line="360" w:lineRule="auto"/>
        <w:jc w:val="both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lastRenderedPageBreak/>
        <w:t>DESCRIÇÃO DOS GASTOS OPERACIONAIS</w:t>
      </w: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</w:p>
    <w:tbl>
      <w:tblPr>
        <w:tblStyle w:val="af2"/>
        <w:tblW w:w="9240" w:type="dxa"/>
        <w:tblInd w:w="-194" w:type="dxa"/>
        <w:tblLayout w:type="fixed"/>
        <w:tblLook w:val="0400" w:firstRow="0" w:lastRow="0" w:firstColumn="0" w:lastColumn="0" w:noHBand="0" w:noVBand="1"/>
      </w:tblPr>
      <w:tblGrid>
        <w:gridCol w:w="3885"/>
        <w:gridCol w:w="3045"/>
        <w:gridCol w:w="1365"/>
        <w:gridCol w:w="945"/>
      </w:tblGrid>
      <w:tr w:rsidR="00FA1D2B">
        <w:tc>
          <w:tcPr>
            <w:tcW w:w="3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Gastos Operacionais</w:t>
            </w:r>
          </w:p>
        </w:tc>
        <w:tc>
          <w:tcPr>
            <w:tcW w:w="30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Tipo de custos</w:t>
            </w:r>
          </w:p>
        </w:tc>
        <w:tc>
          <w:tcPr>
            <w:tcW w:w="13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Quantidade</w:t>
            </w: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A8DC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Total</w:t>
            </w:r>
          </w:p>
        </w:tc>
      </w:tr>
      <w:tr w:rsidR="00FA1D2B">
        <w:tc>
          <w:tcPr>
            <w:tcW w:w="3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30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3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30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3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30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3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3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30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13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  <w:tr w:rsidR="00FA1D2B">
        <w:tc>
          <w:tcPr>
            <w:tcW w:w="82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1F5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rPr>
                <w:rFonts w:ascii="Arial" w:eastAsia="Arial" w:hAnsi="Arial" w:cs="Arial"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>TOTAL</w:t>
            </w: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FA1D2B" w:rsidRDefault="00FA1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9"/>
              <w:jc w:val="both"/>
              <w:rPr>
                <w:rFonts w:ascii="Arial" w:eastAsia="Arial" w:hAnsi="Arial" w:cs="Arial"/>
                <w:color w:val="ED7D31"/>
              </w:rPr>
            </w:pPr>
          </w:p>
        </w:tc>
      </w:tr>
    </w:tbl>
    <w:p w:rsidR="00FA1D2B" w:rsidRDefault="00FA1D2B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A1D2B" w:rsidRDefault="001F58AA">
      <w:pPr>
        <w:spacing w:after="0" w:line="360" w:lineRule="auto"/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SÍNTESE DO ORÇAMENTO</w:t>
      </w:r>
    </w:p>
    <w:p w:rsidR="00FA1D2B" w:rsidRDefault="001F58A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Aqui você deve colocar o somatório de todas as Atividades e dos Gastos Operacionais.</w:t>
      </w:r>
    </w:p>
    <w:p w:rsidR="00FA1D2B" w:rsidRDefault="00FA1D2B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Style w:val="af3"/>
        <w:tblW w:w="6150" w:type="dxa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5"/>
        <w:gridCol w:w="2595"/>
      </w:tblGrid>
      <w:tr w:rsidR="00FA1D2B">
        <w:trPr>
          <w:trHeight w:val="300"/>
        </w:trPr>
        <w:tc>
          <w:tcPr>
            <w:tcW w:w="3555" w:type="dxa"/>
            <w:shd w:val="clear" w:color="auto" w:fill="6FA8DC"/>
            <w:vAlign w:val="center"/>
          </w:tcPr>
          <w:p w:rsidR="00FA1D2B" w:rsidRDefault="001F58AA">
            <w:pPr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Rubricas </w:t>
            </w:r>
          </w:p>
        </w:tc>
        <w:tc>
          <w:tcPr>
            <w:tcW w:w="2595" w:type="dxa"/>
            <w:shd w:val="clear" w:color="auto" w:fill="6FA8DC"/>
            <w:vAlign w:val="center"/>
          </w:tcPr>
          <w:p w:rsidR="00FA1D2B" w:rsidRDefault="00FA1D2B">
            <w:pPr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</w:p>
          <w:p w:rsidR="00FA1D2B" w:rsidRDefault="001F58AA">
            <w:pPr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Valor solicitado </w:t>
            </w:r>
          </w:p>
          <w:p w:rsidR="00FA1D2B" w:rsidRDefault="00FA1D2B">
            <w:pPr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</w:p>
        </w:tc>
      </w:tr>
      <w:tr w:rsidR="00FA1D2B">
        <w:trPr>
          <w:trHeight w:val="315"/>
        </w:trPr>
        <w:tc>
          <w:tcPr>
            <w:tcW w:w="3555" w:type="dxa"/>
            <w:vAlign w:val="center"/>
          </w:tcPr>
          <w:p w:rsidR="00FA1D2B" w:rsidRDefault="001F58A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Atividades </w:t>
            </w:r>
          </w:p>
          <w:p w:rsidR="00FA1D2B" w:rsidRDefault="00FA1D2B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595" w:type="dxa"/>
            <w:vAlign w:val="center"/>
          </w:tcPr>
          <w:p w:rsidR="00FA1D2B" w:rsidRDefault="001F58A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FA1D2B">
        <w:trPr>
          <w:trHeight w:val="645"/>
        </w:trPr>
        <w:tc>
          <w:tcPr>
            <w:tcW w:w="3555" w:type="dxa"/>
            <w:vAlign w:val="center"/>
          </w:tcPr>
          <w:p w:rsidR="00FA1D2B" w:rsidRDefault="001F58A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2- Gastos operacionais</w:t>
            </w:r>
          </w:p>
        </w:tc>
        <w:tc>
          <w:tcPr>
            <w:tcW w:w="2595" w:type="dxa"/>
            <w:vAlign w:val="center"/>
          </w:tcPr>
          <w:p w:rsidR="00FA1D2B" w:rsidRDefault="001F58A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FA1D2B">
        <w:trPr>
          <w:trHeight w:val="315"/>
        </w:trPr>
        <w:tc>
          <w:tcPr>
            <w:tcW w:w="3555" w:type="dxa"/>
            <w:vAlign w:val="center"/>
          </w:tcPr>
          <w:p w:rsidR="00FA1D2B" w:rsidRDefault="001F58AA">
            <w:pPr>
              <w:rPr>
                <w:rFonts w:ascii="Arial" w:eastAsia="Arial" w:hAnsi="Arial" w:cs="Arial"/>
                <w:b/>
                <w:bCs/>
                <w:color w:val="3D85C6"/>
              </w:rPr>
            </w:pPr>
            <w:r>
              <w:rPr>
                <w:rFonts w:ascii="Arial" w:eastAsia="Arial" w:hAnsi="Arial" w:cs="Arial"/>
                <w:b/>
                <w:bCs/>
                <w:color w:val="3D85C6"/>
              </w:rPr>
              <w:t xml:space="preserve">TOTAL </w:t>
            </w:r>
          </w:p>
        </w:tc>
        <w:tc>
          <w:tcPr>
            <w:tcW w:w="2595" w:type="dxa"/>
            <w:vAlign w:val="center"/>
          </w:tcPr>
          <w:p w:rsidR="00FA1D2B" w:rsidRDefault="001F58A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:rsidR="00FA1D2B" w:rsidRDefault="00FA1D2B">
      <w:pPr>
        <w:rPr>
          <w:rFonts w:ascii="Arial" w:eastAsia="Arial" w:hAnsi="Arial" w:cs="Arial"/>
        </w:rPr>
      </w:pPr>
    </w:p>
    <w:sectPr w:rsidR="00FA1D2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F58AA">
      <w:pPr>
        <w:spacing w:after="0" w:line="240" w:lineRule="auto"/>
      </w:pPr>
      <w:r>
        <w:separator/>
      </w:r>
    </w:p>
  </w:endnote>
  <w:endnote w:type="continuationSeparator" w:id="0">
    <w:p w:rsidR="00000000" w:rsidRDefault="001F5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re Baskerville">
    <w:charset w:val="00"/>
    <w:family w:val="auto"/>
    <w:pitch w:val="default"/>
    <w:embedBold r:id="rId1" w:fontKey="{2FF981A0-2CB5-4D27-A465-D6ABB55F2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51B5D6-E10B-47CF-813A-664F27FFCEE5}"/>
    <w:embedBold r:id="rId3" w:fontKey="{BB253A89-4747-4926-AE13-87E0CA2E7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6B3CB8-91EE-49F8-AE61-64FD8084DA67}"/>
    <w:embedBoldItalic r:id="rId5" w:fontKey="{45B32D17-0808-4B3B-8F38-F687A9C2E2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A20C1FF-E59F-4C89-9318-23C734FDE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D2B" w:rsidRDefault="001F58AA"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5391150</wp:posOffset>
          </wp:positionH>
          <wp:positionV relativeFrom="paragraph">
            <wp:posOffset>-50281</wp:posOffset>
          </wp:positionV>
          <wp:extent cx="996315" cy="862770"/>
          <wp:effectExtent l="0" t="0" r="0" b="0"/>
          <wp:wrapSquare wrapText="bothSides" distT="114300" distB="114300" distL="114300" distR="11430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6315" cy="86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>
          <wp:simplePos x="0" y="0"/>
          <wp:positionH relativeFrom="column">
            <wp:posOffset>-1162049</wp:posOffset>
          </wp:positionH>
          <wp:positionV relativeFrom="paragraph">
            <wp:posOffset>-19049</wp:posOffset>
          </wp:positionV>
          <wp:extent cx="1208075" cy="110393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208075" cy="1103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F58AA">
      <w:pPr>
        <w:spacing w:after="0" w:line="240" w:lineRule="auto"/>
      </w:pPr>
      <w:r>
        <w:separator/>
      </w:r>
    </w:p>
  </w:footnote>
  <w:footnote w:type="continuationSeparator" w:id="0">
    <w:p w:rsidR="00000000" w:rsidRDefault="001F5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D2B" w:rsidRDefault="001F58AA">
    <w:pPr>
      <w:jc w:val="right"/>
    </w:pPr>
    <w:r>
      <w:rPr>
        <w:noProof/>
      </w:rPr>
      <w:drawing>
        <wp:inline distT="114300" distB="114300" distL="114300" distR="114300">
          <wp:extent cx="841008" cy="5876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008" cy="587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-1196339</wp:posOffset>
          </wp:positionH>
          <wp:positionV relativeFrom="paragraph">
            <wp:posOffset>-104774</wp:posOffset>
          </wp:positionV>
          <wp:extent cx="980458" cy="1150620"/>
          <wp:effectExtent l="0" t="0" r="0" b="0"/>
          <wp:wrapSquare wrapText="bothSides" distT="114300" distB="11430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80458" cy="1150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5204895</wp:posOffset>
          </wp:positionH>
          <wp:positionV relativeFrom="paragraph">
            <wp:posOffset>136208</wp:posOffset>
          </wp:positionV>
          <wp:extent cx="738705" cy="359092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705" cy="3590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F657D"/>
    <w:multiLevelType w:val="multilevel"/>
    <w:tmpl w:val="4E6CED22"/>
    <w:lvl w:ilvl="0">
      <w:start w:val="1"/>
      <w:numFmt w:val="decimal"/>
      <w:lvlText w:val="%1)"/>
      <w:lvlJc w:val="left"/>
      <w:pPr>
        <w:ind w:left="360" w:hanging="360"/>
      </w:pPr>
      <w:rPr>
        <w:rFonts w:ascii="Libre Baskerville" w:eastAsia="Libre Baskerville" w:hAnsi="Libre Baskerville" w:cs="Libre Baskerville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644B9"/>
    <w:multiLevelType w:val="multilevel"/>
    <w:tmpl w:val="5FB4181E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92575B7"/>
    <w:multiLevelType w:val="multilevel"/>
    <w:tmpl w:val="99C82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FE6189"/>
    <w:multiLevelType w:val="multilevel"/>
    <w:tmpl w:val="24148A3A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B8F6895"/>
    <w:multiLevelType w:val="multilevel"/>
    <w:tmpl w:val="E30A92B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D2B"/>
    <w:rsid w:val="001F58AA"/>
    <w:rsid w:val="00FA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3F8F66-DD67-40BC-B052-3894FFEC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y+LuVKULYpDZZehkht4woO1NmA==">CgMxLjAaHwoBMBIaChgICVIUChJ0YWJsZS52YWtpN21uOWV3d2MaHwoBMRIaChgICVIUChJ0YWJsZS45NHo4aGJ5dnh4aG8aHwoBMhIaChgICVIUChJ0YWJsZS45eGpuczIzMmF0MG4aHwoBMxIaChgICVIUChJ0YWJsZS5qMjRieTduMWpuZHAyDmgubzE4cXZvbWFwcHRhMg5oLmlnYm5zemRnM29qaDIOaC5hbnF6aTJnczY4MzM4AHIhMUV3Y0JhOWtFR1pGYUh6YlZSaHo4ZXRvenBmM28yRE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1197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de Souza Pontes</dc:creator>
  <cp:lastModifiedBy>Monica de Souza Pontes</cp:lastModifiedBy>
  <cp:revision>2</cp:revision>
  <dcterms:created xsi:type="dcterms:W3CDTF">2026-04-28T20:46:00Z</dcterms:created>
  <dcterms:modified xsi:type="dcterms:W3CDTF">2026-04-28T20:46:00Z</dcterms:modified>
</cp:coreProperties>
</file>